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60" w:line="259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44"/>
          <w:szCs w:val="44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i w:val="1"/>
          <w:iCs w:val="1"/>
          <w:kern w:val="1"/>
          <w:sz w:val="44"/>
          <w:szCs w:val="44"/>
          <w:u w:color="000000"/>
          <w:rtl w:val="0"/>
          <w:lang w:val="it-IT"/>
        </w:rPr>
        <w:t>XXVIII MEETING NAZIONALE UNIVERSITARIO DI TIRO A VOLO  2023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" w:line="240" w:lineRule="auto"/>
        <w:ind w:left="450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" w:line="240" w:lineRule="auto"/>
        <w:ind w:left="450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" w:line="240" w:lineRule="auto"/>
        <w:ind w:left="450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0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ff"/>
          <w:kern w:val="0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MODULO DI ISCRIZIONE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0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0"/>
          <w:sz w:val="20"/>
          <w:szCs w:val="20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kern w:val="0"/>
          <w:sz w:val="28"/>
          <w:szCs w:val="28"/>
          <w:u w:color="000000"/>
          <w:rtl w:val="0"/>
          <w:lang w:val="it-IT"/>
        </w:rPr>
        <w:t>UNIVERSITA</w:t>
      </w:r>
      <w:r>
        <w:rPr>
          <w:rFonts w:ascii="Calibri" w:hAnsi="Calibri" w:hint="default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’ </w:t>
      </w:r>
      <w:r>
        <w:rPr>
          <w:rFonts w:ascii="Calibri" w:hAnsi="Calibri"/>
          <w:kern w:val="0"/>
          <w:sz w:val="20"/>
          <w:szCs w:val="20"/>
          <w:u w:color="000000"/>
          <w:rtl w:val="0"/>
          <w:lang w:val="it-IT"/>
        </w:rPr>
        <w:t>_____________________________________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0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44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0"/>
          <w:sz w:val="28"/>
          <w:szCs w:val="28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DATA </w:t>
      </w:r>
      <w:r>
        <w:rPr>
          <w:rFonts w:ascii="Calibri" w:hAnsi="Calibri"/>
          <w:kern w:val="0"/>
          <w:sz w:val="28"/>
          <w:szCs w:val="28"/>
          <w:u w:color="000000"/>
          <w:rtl w:val="0"/>
          <w:lang w:val="it-IT"/>
        </w:rPr>
        <w:t>_____________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0"/>
          <w:sz w:val="20"/>
          <w:szCs w:val="20"/>
          <w:u w:color="000000"/>
          <w:rtl w:val="0"/>
          <w:lang w:val="it-IT"/>
        </w:rPr>
      </w:pPr>
      <w:r>
        <w:rPr>
          <w:rFonts w:ascii="Times New Roman" w:cs="Times New Roman" w:hAnsi="Times New Roman" w:eastAsia="Times New Roman"/>
          <w:kern w:val="0"/>
          <w:sz w:val="20"/>
          <w:szCs w:val="20"/>
          <w:u w:color="000000"/>
          <w:rtl w:val="0"/>
          <w:lang w:val="it-IT"/>
        </w:rPr>
        <w:tab/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77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Firma del Responsabile della Sezione </w:t>
      </w:r>
      <w:r>
        <w:rPr>
          <w:rFonts w:ascii="Calibri" w:hAnsi="Calibri"/>
          <w:b w:val="1"/>
          <w:bCs w:val="1"/>
          <w:kern w:val="0"/>
          <w:sz w:val="28"/>
          <w:szCs w:val="28"/>
          <w:u w:val="thick" w:color="000000"/>
          <w:rtl w:val="0"/>
          <w:lang w:val="it-IT"/>
        </w:rPr>
        <w:t xml:space="preserve">                                                                               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" w:after="1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</w:p>
    <w:tbl>
      <w:tblPr>
        <w:tblW w:w="9409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1"/>
        <w:gridCol w:w="1009"/>
        <w:gridCol w:w="1528"/>
        <w:gridCol w:w="1176"/>
        <w:gridCol w:w="1559"/>
        <w:gridCol w:w="912"/>
        <w:gridCol w:w="923"/>
        <w:gridCol w:w="987"/>
        <w:gridCol w:w="874"/>
      </w:tblGrid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  <w:spacing w:before="9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u w:color="000000"/>
                <w:rtl w:val="0"/>
                <w:lang w:val="it-IT"/>
              </w:rPr>
            </w:pPr>
          </w:p>
          <w:p>
            <w:pPr>
              <w:pStyle w:val="Di 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N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11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16"/>
                <w:szCs w:val="16"/>
                <w:u w:color="000000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</w:tabs>
              <w:spacing w:before="0" w:line="240" w:lineRule="auto"/>
              <w:ind w:left="124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TESSERA FITAV</w:t>
            </w:r>
          </w:p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</w:tabs>
              <w:bidi w:val="0"/>
              <w:spacing w:before="9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18"/>
                <w:szCs w:val="18"/>
                <w:u w:color="000000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  <w:tab w:val="left" w:pos="1418"/>
              </w:tabs>
              <w:spacing w:before="0" w:line="240" w:lineRule="auto"/>
              <w:ind w:left="107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8"/>
                <w:szCs w:val="18"/>
                <w:u w:color="000000"/>
                <w:rtl w:val="0"/>
                <w:lang w:val="it-IT"/>
              </w:rPr>
              <w:t>NOME COGNOME</w:t>
            </w:r>
          </w:p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177"/>
              <w:bottom w:type="dxa" w:w="80"/>
              <w:right w:type="dxa" w:w="156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0" w:line="240" w:lineRule="auto"/>
              <w:ind w:left="97" w:right="76" w:firstLine="196"/>
              <w:jc w:val="left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  <w:lang w:val="it-IT"/>
              </w:rPr>
              <w:t>CAT.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  <w:lang w:val="it-IT"/>
              </w:rPr>
              <w:t xml:space="preserve"> E   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  <w:lang w:val="it-IT"/>
              </w:rPr>
              <w:t>QUALIFICA</w:t>
            </w:r>
          </w:p>
          <w:p>
            <w:pPr>
              <w:pStyle w:val="Di default"/>
              <w:tabs>
                <w:tab w:val="left" w:pos="709"/>
              </w:tabs>
              <w:spacing w:before="0" w:line="252" w:lineRule="exact"/>
              <w:ind w:left="222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TROFEO</w:t>
            </w:r>
          </w:p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366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</w:tabs>
              <w:bidi w:val="0"/>
              <w:spacing w:before="35" w:line="240" w:lineRule="auto"/>
              <w:ind w:left="285" w:right="286" w:hanging="2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pacing w:val="-7"/>
                <w:sz w:val="16"/>
                <w:szCs w:val="16"/>
                <w:u w:color="000000"/>
                <w:rtl w:val="0"/>
                <w:lang w:val="it-IT"/>
              </w:rPr>
              <w:t xml:space="preserve">CAT. 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16"/>
                <w:szCs w:val="16"/>
                <w:u w:color="000000"/>
                <w:rtl w:val="0"/>
                <w:lang w:val="it-IT"/>
              </w:rPr>
              <w:t>e QUALIFICA</w:t>
            </w:r>
          </w:p>
          <w:p>
            <w:pPr>
              <w:pStyle w:val="Di default"/>
              <w:tabs>
                <w:tab w:val="left" w:pos="709"/>
                <w:tab w:val="left" w:pos="1418"/>
              </w:tabs>
              <w:spacing w:before="1" w:line="240" w:lineRule="auto"/>
              <w:ind w:left="30" w:right="214" w:firstLine="0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CAMPIONATO</w:t>
            </w:r>
          </w:p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9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16"/>
                <w:szCs w:val="16"/>
                <w:u w:color="000000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</w:tabs>
              <w:spacing w:before="0" w:line="240" w:lineRule="auto"/>
              <w:ind w:left="203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TAGLIA</w:t>
            </w:r>
          </w:p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9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16"/>
                <w:szCs w:val="16"/>
                <w:u w:color="000000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</w:tabs>
              <w:spacing w:before="0" w:line="240" w:lineRule="auto"/>
              <w:ind w:left="229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FUCILE</w:t>
            </w:r>
          </w:p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11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16"/>
                <w:szCs w:val="16"/>
                <w:u w:color="000000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</w:tabs>
              <w:spacing w:before="0" w:line="240" w:lineRule="auto"/>
              <w:ind w:left="63" w:firstLine="0"/>
              <w:jc w:val="left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CARTUCCE</w:t>
            </w:r>
          </w:p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301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bidi w:val="0"/>
              <w:spacing w:before="157" w:line="240" w:lineRule="auto"/>
              <w:ind w:left="221" w:right="0" w:firstLine="52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0"/>
                <w:sz w:val="16"/>
                <w:szCs w:val="16"/>
                <w:u w:color="000000"/>
                <w:rtl w:val="0"/>
                <w:lang w:val="it-IT"/>
              </w:rPr>
              <w:t>TESS. ANCIU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1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8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2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3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4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8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8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5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6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8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8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7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8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Di default"/>
              <w:bidi w:val="0"/>
              <w:spacing w:before="145" w:line="240" w:lineRule="auto"/>
              <w:ind w:left="1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9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8" w:hRule="atLeast"/>
        </w:trPr>
        <w:tc>
          <w:tcPr>
            <w:tcW w:type="dxa" w:w="44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i default"/>
              <w:bidi w:val="0"/>
              <w:spacing w:before="148" w:line="240" w:lineRule="auto"/>
              <w:ind w:left="144" w:right="144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0"/>
                <w:sz w:val="20"/>
                <w:szCs w:val="20"/>
                <w:u w:color="000000"/>
                <w:rtl w:val="0"/>
                <w:lang w:val="it-IT"/>
              </w:rPr>
              <w:t>10</w:t>
            </w:r>
          </w:p>
        </w:tc>
        <w:tc>
          <w:tcPr>
            <w:tcW w:type="dxa" w:w="100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5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1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3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7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4"/>
            <w:tcBorders>
              <w:top w:val="single" w:color="000009" w:sz="4" w:space="0" w:shadow="0" w:frame="0"/>
              <w:left w:val="single" w:color="000009" w:sz="4" w:space="0" w:shadow="0" w:frame="0"/>
              <w:bottom w:val="single" w:color="000009" w:sz="4" w:space="0" w:shadow="0" w:frame="0"/>
              <w:right w:val="single" w:color="00000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" w:after="1" w:line="240" w:lineRule="auto"/>
        <w:ind w:left="218" w:right="0" w:hanging="218"/>
        <w:jc w:val="left"/>
        <w:rPr>
          <w:rFonts w:ascii="Calibri" w:cs="Calibri" w:hAnsi="Calibri" w:eastAsia="Calibri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" w:after="1" w:line="240" w:lineRule="auto"/>
        <w:ind w:left="110" w:right="0" w:hanging="110"/>
        <w:jc w:val="left"/>
        <w:rPr>
          <w:rFonts w:ascii="Calibri" w:cs="Calibri" w:hAnsi="Calibri" w:eastAsia="Calibri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Calibri" w:hAnsi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COMPONENTI SQUADRA MEETING NAZIONALE</w:t>
      </w:r>
    </w:p>
    <w:tbl>
      <w:tblPr>
        <w:tblW w:w="1090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8"/>
        <w:gridCol w:w="2572"/>
        <w:gridCol w:w="2575"/>
        <w:gridCol w:w="2574"/>
        <w:gridCol w:w="257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6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°</w:t>
            </w:r>
          </w:p>
        </w:tc>
        <w:tc>
          <w:tcPr>
            <w:tcW w:type="dxa" w:w="2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6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2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6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2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6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2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60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257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108" w:right="0" w:hanging="108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Partecipanti con classifica a parte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59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AGGREGATI-FAMILIARI</w:t>
      </w:r>
      <w:r>
        <w:rPr>
          <w:rFonts w:ascii="Calibri" w:hAnsi="Calibri"/>
          <w:b w:val="1"/>
          <w:bCs w:val="1"/>
          <w:i w:val="1"/>
          <w:iCs w:val="1"/>
          <w:outline w:val="0"/>
          <w:color w:val="ff0000"/>
          <w:kern w:val="1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  </w:t>
      </w:r>
    </w:p>
    <w:tbl>
      <w:tblPr>
        <w:tblW w:w="941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6"/>
        <w:gridCol w:w="1460"/>
        <w:gridCol w:w="3289"/>
        <w:gridCol w:w="1843"/>
        <w:gridCol w:w="992"/>
        <w:gridCol w:w="1276"/>
      </w:tblGrid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5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</w:t>
            </w:r>
          </w:p>
        </w:tc>
        <w:tc>
          <w:tcPr>
            <w:tcW w:type="dxa" w:w="14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TESSERA FITAV</w:t>
            </w:r>
          </w:p>
        </w:tc>
        <w:tc>
          <w:tcPr>
            <w:tcW w:type="dxa" w:w="328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  <w:tab w:val="left" w:pos="2836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  <w:tc>
          <w:tcPr>
            <w:tcW w:type="dxa" w:w="184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CAT.  E</w:t>
            </w:r>
          </w:p>
          <w:p>
            <w:pPr>
              <w:pStyle w:val="Di default"/>
              <w:tabs>
                <w:tab w:val="left" w:pos="709"/>
                <w:tab w:val="left" w:pos="1418"/>
              </w:tabs>
              <w:suppressAutoHyphens w:val="1"/>
              <w:spacing w:before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QUALIFICA</w:t>
            </w:r>
          </w:p>
          <w:p>
            <w:pPr>
              <w:pStyle w:val="Di default"/>
              <w:tabs>
                <w:tab w:val="left" w:pos="709"/>
                <w:tab w:val="left" w:pos="1418"/>
              </w:tabs>
              <w:suppressAutoHyphens w:val="1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TROFEO</w:t>
            </w:r>
          </w:p>
        </w:tc>
        <w:tc>
          <w:tcPr>
            <w:tcW w:type="dxa" w:w="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</w:pPr>
          </w:p>
          <w:p>
            <w:pPr>
              <w:pStyle w:val="Di default"/>
              <w:tabs>
                <w:tab w:val="left" w:pos="709"/>
              </w:tabs>
              <w:suppressAutoHyphens w:val="1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TAGLIA</w:t>
            </w:r>
          </w:p>
        </w:tc>
        <w:tc>
          <w:tcPr>
            <w:tcW w:type="dxa" w:w="12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kern w:val="1"/>
                <w:sz w:val="20"/>
                <w:szCs w:val="20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TESS.</w:t>
            </w:r>
          </w:p>
          <w:p>
            <w:pPr>
              <w:pStyle w:val="Di default"/>
              <w:tabs>
                <w:tab w:val="left" w:pos="709"/>
              </w:tabs>
              <w:suppressAutoHyphens w:val="1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ANCIU</w:t>
            </w:r>
          </w:p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5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4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8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5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2</w:t>
            </w:r>
          </w:p>
        </w:tc>
        <w:tc>
          <w:tcPr>
            <w:tcW w:type="dxa" w:w="14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8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5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 xml:space="preserve"> 3</w:t>
            </w:r>
          </w:p>
        </w:tc>
        <w:tc>
          <w:tcPr>
            <w:tcW w:type="dxa" w:w="14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8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5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4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8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4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108" w:right="0" w:hanging="108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                                               ACCOMPAGNATORI  E STUDENTI CENA DI GALA</w:t>
      </w:r>
    </w:p>
    <w:tbl>
      <w:tblPr>
        <w:tblW w:w="10122" w:type="dxa"/>
        <w:jc w:val="center"/>
        <w:tblInd w:w="88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2"/>
        <w:gridCol w:w="4387"/>
        <w:gridCol w:w="970"/>
        <w:gridCol w:w="4363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°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°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NOME COGNOME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rtl w:val="0"/>
                <w:lang w:val="it-IT"/>
              </w:rPr>
              <w:t>6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rtl w:val="0"/>
                <w:lang w:val="it-IT"/>
              </w:rPr>
              <w:t>7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rtl w:val="0"/>
                <w:lang w:val="it-IT"/>
              </w:rPr>
              <w:t>8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rtl w:val="0"/>
                <w:lang w:val="it-IT"/>
              </w:rPr>
              <w:t>9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0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rtl w:val="0"/>
                <w:lang w:val="it-IT"/>
              </w:rPr>
              <w:t>5</w:t>
            </w:r>
          </w:p>
        </w:tc>
        <w:tc>
          <w:tcPr>
            <w:tcW w:type="dxa" w:w="438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25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9"/>
              </w:tabs>
              <w:suppressAutoHyphens w:val="1"/>
              <w:bidi w:val="0"/>
              <w:spacing w:before="0" w:line="240" w:lineRule="auto"/>
              <w:ind w:left="170" w:right="0" w:hanging="113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43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773" w:right="0" w:hanging="773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773" w:right="0" w:hanging="773"/>
        <w:jc w:val="center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00ff"/>
          <w:kern w:val="1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versamento delle quote (iscrizione Ateneo, individuale, aggregati, partecipazione alla cena di gala accompagnatori e studenti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 </w: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ed220b"/>
          <w:kern w:val="1"/>
          <w:sz w:val="32"/>
          <w:szCs w:val="32"/>
          <w:u w:color="000000"/>
          <w:rtl w:val="0"/>
          <w:lang w:val="it-IT"/>
          <w14:textFill>
            <w14:solidFill>
              <w14:srgbClr w14:val="EE220C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ed220b"/>
          <w:kern w:val="1"/>
          <w:sz w:val="32"/>
          <w:szCs w:val="32"/>
          <w:u w:color="000000"/>
          <w:rtl w:val="0"/>
          <w:lang w:val="it-IT"/>
          <w14:textFill>
            <w14:solidFill>
              <w14:srgbClr w14:val="EE220C"/>
            </w14:solidFill>
          </w14:textFill>
        </w:rPr>
        <w:instrText xml:space="preserve"> HYPERLINK "https://www.cufi.unifi.it/upload/sub/tiro-a-volo/ProgrammaProvvisorioMeeting_2023.pdf"</w:instrText>
      </w:r>
      <w:r>
        <w:rPr>
          <w:rStyle w:val="Hyperlink.0"/>
          <w:rFonts w:ascii="Calibri" w:cs="Calibri" w:hAnsi="Calibri" w:eastAsia="Calibri"/>
          <w:b w:val="1"/>
          <w:bCs w:val="1"/>
          <w:outline w:val="0"/>
          <w:color w:val="ed220b"/>
          <w:kern w:val="1"/>
          <w:sz w:val="32"/>
          <w:szCs w:val="32"/>
          <w:u w:color="000000"/>
          <w:rtl w:val="0"/>
          <w:lang w:val="it-IT"/>
          <w14:textFill>
            <w14:solidFill>
              <w14:srgbClr w14:val="EE220C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b w:val="1"/>
          <w:bCs w:val="1"/>
          <w:outline w:val="0"/>
          <w:color w:val="ed220b"/>
          <w:kern w:val="1"/>
          <w:sz w:val="32"/>
          <w:szCs w:val="32"/>
          <w:u w:color="000000"/>
          <w:rtl w:val="0"/>
          <w:lang w:val="it-IT"/>
          <w14:textFill>
            <w14:solidFill>
              <w14:srgbClr w14:val="EE220C"/>
            </w14:solidFill>
          </w14:textFill>
        </w:rPr>
        <w:t>vedi locandina</w:t>
      </w:r>
      <w:r>
        <w:rPr>
          <w:rFonts w:ascii="Calibri" w:cs="Calibri" w:hAnsi="Calibri" w:eastAsia="Calibri"/>
          <w:kern w:val="1"/>
          <w:sz w:val="22"/>
          <w:szCs w:val="22"/>
          <w:u w:color="000000"/>
          <w:rtl w:val="0"/>
          <w:lang w:val="it-IT"/>
        </w:rPr>
        <w:fldChar w:fldCharType="end" w:fldLock="0"/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)</w:t>
      </w:r>
      <w:r>
        <w:rPr>
          <w:rFonts w:ascii="Times New Roman" w:hAnsi="Times New Roman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deve essere effettuato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obbligatoriamente </w:t>
      </w: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tramite bonifico bancario intestato a: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Circolo Ricreativo Culturale Dipendenti Universit</w:t>
      </w:r>
      <w:r>
        <w:rPr>
          <w:rFonts w:ascii="Times New Roman" w:hAnsi="Times New Roman" w:hint="default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Firenze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Presso Banca Monte dei Paschi di Siena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IBAN:      </w:t>
      </w:r>
      <w:r>
        <w:rPr>
          <w:rFonts w:ascii="Calibri" w:hAnsi="Calibri" w:hint="default"/>
          <w:b w:val="1"/>
          <w:bCs w:val="1"/>
          <w:outline w:val="0"/>
          <w:color w:val="000000"/>
          <w:kern w:val="1"/>
          <w:sz w:val="36"/>
          <w:szCs w:val="36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b w:val="1"/>
          <w:bCs w:val="1"/>
          <w:outline w:val="0"/>
          <w:color w:val="000000"/>
          <w:kern w:val="1"/>
          <w:sz w:val="28"/>
          <w:szCs w:val="28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IT</w:t>
      </w:r>
      <w:r>
        <w:rPr>
          <w:rFonts w:ascii="Calibri" w:hAnsi="Calibri"/>
          <w:b w:val="1"/>
          <w:bCs w:val="1"/>
          <w:outline w:val="0"/>
          <w:color w:val="000000"/>
          <w:kern w:val="1"/>
          <w:sz w:val="36"/>
          <w:szCs w:val="36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kern w:val="1"/>
          <w:sz w:val="28"/>
          <w:szCs w:val="28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54 I 01030 02840 000063110712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kern w:val="0"/>
          <w:sz w:val="28"/>
          <w:szCs w:val="28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Causale: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Iscrizione XXVIII Meeting Nazionale Universitario T.A.V. 2023 (nome Circolo)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Le schede riguardanti le iscrizioni, compilate in tutte le loro parti con allegata copia del bonifico bancario, devono essere inviate entro e non oltre il 22 maggio 2023. </w:t>
      </w:r>
      <w:r>
        <w:rPr>
          <w:rFonts w:ascii="Times New Roman" w:hAnsi="Times New Roman"/>
          <w:b w:val="1"/>
          <w:bCs w:val="1"/>
          <w:outline w:val="0"/>
          <w:color w:val="000000"/>
          <w:kern w:val="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Dopo tale data,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come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 xml:space="preserve"> previsto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da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l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R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egolamento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,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 xml:space="preserve"> dovr</w:t>
      </w:r>
      <w:r>
        <w:rPr>
          <w:rFonts w:ascii="Times New Roman" w:hAnsi="Times New Roman" w:hint="default"/>
          <w:kern w:val="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esse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 xml:space="preserve">re applicata 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una maggiorazione del 10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%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 xml:space="preserve"> dell</w:t>
      </w:r>
      <w:r>
        <w:rPr>
          <w:rFonts w:ascii="Times New Roman" w:hAnsi="Times New Roman" w:hint="default"/>
          <w:kern w:val="0"/>
          <w:sz w:val="28"/>
          <w:szCs w:val="28"/>
          <w:u w:color="000000"/>
          <w:rtl w:val="0"/>
          <w:lang w:val="it-IT"/>
        </w:rPr>
        <w:t>’</w:t>
      </w:r>
      <w:r>
        <w:rPr>
          <w:rFonts w:ascii="Times New Roman" w:hAnsi="Times New Roman"/>
          <w:kern w:val="0"/>
          <w:sz w:val="28"/>
          <w:szCs w:val="28"/>
          <w:u w:color="000000"/>
          <w:rtl w:val="0"/>
          <w:lang w:val="it-IT"/>
        </w:rPr>
        <w:t>intero importo</w:t>
      </w:r>
      <w:r>
        <w:rPr>
          <w:rFonts w:ascii="Times New Roman" w:hAnsi="Times New Roman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. </w:t>
      </w: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kern w:val="0"/>
          <w:sz w:val="28"/>
          <w:szCs w:val="28"/>
          <w:u w:color="000000"/>
          <w:rtl w:val="0"/>
          <w:lang w:val="it-IT"/>
        </w:rPr>
      </w:pPr>
    </w:p>
    <w:p>
      <w:pPr>
        <w:pStyle w:val="Di 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b w:val="1"/>
          <w:bCs w:val="1"/>
          <w:kern w:val="0"/>
          <w:sz w:val="28"/>
          <w:szCs w:val="28"/>
          <w:u w:color="000000"/>
          <w:rtl w:val="0"/>
          <w:lang w:val="it-IT"/>
        </w:rPr>
        <w:t>N.B.</w:t>
      </w:r>
      <w:r>
        <w:rPr>
          <w:rFonts w:ascii="Arial" w:cs="Arial" w:hAnsi="Arial" w:eastAsia="Arial"/>
          <w:b w:val="1"/>
          <w:bCs w:val="1"/>
          <w:kern w:val="0"/>
          <w:sz w:val="28"/>
          <w:szCs w:val="28"/>
          <w:u w:color="000000"/>
          <w:rtl w:val="0"/>
          <w:lang w:val="it-IT"/>
        </w:rPr>
        <w:tab/>
      </w:r>
      <w:r>
        <w:rPr>
          <w:rFonts w:ascii="Arial" w:hAnsi="Arial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I moduli di iscrizione devono essere inviati obbligatoriamente a Pietro Saquella </w:t>
      </w:r>
      <w:r>
        <w:rPr>
          <w:rFonts w:ascii="Arial" w:hAnsi="Arial"/>
          <w:b w:val="1"/>
          <w:bCs w:val="1"/>
          <w:kern w:val="0"/>
          <w:sz w:val="28"/>
          <w:szCs w:val="28"/>
          <w:u w:val="single" w:color="000000"/>
          <w:rtl w:val="0"/>
          <w:lang w:val="it-IT"/>
        </w:rPr>
        <w:t>e</w:t>
      </w:r>
      <w:r>
        <w:rPr>
          <w:rFonts w:ascii="Arial" w:hAnsi="Arial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 a Silvio Impoco  </w:t>
      </w:r>
      <w:r>
        <w:rPr>
          <w:rStyle w:val="Hyperlink.1"/>
          <w:rFonts w:ascii="Arial" w:cs="Arial" w:hAnsi="Arial" w:eastAsia="Arial"/>
          <w:outline w:val="0"/>
          <w:color w:val="0000ff"/>
          <w:kern w:val="0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kern w:val="0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"mailto:pietro.saquella@unimi.it"</w:instrText>
      </w:r>
      <w:r>
        <w:rPr>
          <w:rStyle w:val="Hyperlink.1"/>
          <w:rFonts w:ascii="Arial" w:cs="Arial" w:hAnsi="Arial" w:eastAsia="Arial"/>
          <w:outline w:val="0"/>
          <w:color w:val="0000ff"/>
          <w:kern w:val="0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kern w:val="0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pietro.saquella@unimi.it</w:t>
      </w:r>
      <w:r>
        <w:rPr>
          <w:rFonts w:ascii="Calibri" w:cs="Calibri" w:hAnsi="Calibri" w:eastAsia="Calibri"/>
          <w:kern w:val="1"/>
          <w:sz w:val="22"/>
          <w:szCs w:val="22"/>
          <w:u w:color="000000"/>
          <w:rtl w:val="0"/>
          <w:lang w:val="it-IT"/>
        </w:rPr>
        <w:fldChar w:fldCharType="end" w:fldLock="0"/>
      </w:r>
      <w:r>
        <w:rPr>
          <w:rStyle w:val="Nessuno"/>
          <w:rFonts w:ascii="Arial" w:hAnsi="Arial"/>
          <w:b w:val="1"/>
          <w:bCs w:val="1"/>
          <w:kern w:val="0"/>
          <w:sz w:val="28"/>
          <w:szCs w:val="28"/>
          <w:u w:color="000000"/>
          <w:rtl w:val="0"/>
          <w:lang w:val="it-IT"/>
        </w:rPr>
        <w:t xml:space="preserve"> e </w:t>
      </w:r>
      <w:r>
        <w:rPr>
          <w:rStyle w:val="Hyperlink.2"/>
          <w:rFonts w:ascii="Calibri" w:cs="Calibri" w:hAnsi="Calibri" w:eastAsia="Calibri"/>
          <w:outline w:val="0"/>
          <w:color w:val="0000ff"/>
          <w:kern w:val="1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Calibri" w:cs="Calibri" w:hAnsi="Calibri" w:eastAsia="Calibri"/>
          <w:outline w:val="0"/>
          <w:color w:val="0000ff"/>
          <w:kern w:val="1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instrText xml:space="preserve"> HYPERLINK "mailto:impocos@gmail.com"</w:instrText>
      </w:r>
      <w:r>
        <w:rPr>
          <w:rStyle w:val="Hyperlink.2"/>
          <w:rFonts w:ascii="Calibri" w:cs="Calibri" w:hAnsi="Calibri" w:eastAsia="Calibri"/>
          <w:outline w:val="0"/>
          <w:color w:val="0000ff"/>
          <w:kern w:val="1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Calibri" w:hAnsi="Calibri"/>
          <w:outline w:val="0"/>
          <w:color w:val="0000ff"/>
          <w:kern w:val="1"/>
          <w:sz w:val="28"/>
          <w:szCs w:val="28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impocos@gmail.com</w:t>
      </w:r>
      <w:r>
        <w:rPr>
          <w:rFonts w:ascii="Calibri" w:cs="Calibri" w:hAnsi="Calibri" w:eastAsia="Calibri"/>
          <w:kern w:val="1"/>
          <w:sz w:val="22"/>
          <w:szCs w:val="22"/>
          <w:u w:color="000000"/>
          <w:rtl w:val="0"/>
          <w:lang w:val="it-IT"/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it-I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  <w:outline w:val="0"/>
      <w:color w:val="ed220b"/>
      <w:sz w:val="32"/>
      <w:szCs w:val="32"/>
      <w14:textFill>
        <w14:solidFill>
          <w14:srgbClr w14:val="EE220C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rFonts w:ascii="Arial" w:cs="Arial" w:hAnsi="Arial" w:eastAsia="Arial"/>
      <w:outline w:val="0"/>
      <w:color w:val="0000ff"/>
      <w:kern w:val="0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